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0AB8D" w14:textId="77777777" w:rsidR="008D2CCD" w:rsidRPr="008D2CCD" w:rsidRDefault="008D2CCD" w:rsidP="008D2CCD">
      <w:pPr>
        <w:shd w:val="clear" w:color="auto" w:fill="FFFFFF"/>
        <w:spacing w:before="100" w:beforeAutospacing="1" w:after="100" w:afterAutospacing="1" w:line="240" w:lineRule="auto"/>
        <w:outlineLvl w:val="0"/>
        <w:rPr>
          <w:rFonts w:ascii="Roboto" w:eastAsia="Times New Roman" w:hAnsi="Roboto" w:cs="Times New Roman"/>
          <w:color w:val="7A7A7A"/>
          <w:kern w:val="36"/>
          <w:sz w:val="48"/>
          <w:szCs w:val="48"/>
          <w14:ligatures w14:val="none"/>
        </w:rPr>
      </w:pPr>
      <w:r w:rsidRPr="008D2CCD">
        <w:rPr>
          <w:rFonts w:ascii="Roboto" w:eastAsia="Times New Roman" w:hAnsi="Roboto" w:cs="Times New Roman"/>
          <w:b/>
          <w:bCs/>
          <w:color w:val="000000"/>
          <w:kern w:val="36"/>
          <w:sz w:val="48"/>
          <w:szCs w:val="48"/>
          <w:u w:val="single"/>
          <w14:ligatures w14:val="none"/>
        </w:rPr>
        <w:t>Doctors Call Out Medical Misinformation &amp; Fear Mongering in Pro-Issue 1 Group’s Ad, Set the Record Straight</w:t>
      </w:r>
    </w:p>
    <w:p w14:paraId="75223F13" w14:textId="77777777" w:rsidR="008D2CCD" w:rsidRPr="008D2CCD" w:rsidRDefault="008D2CCD" w:rsidP="008D2CCD">
      <w:pPr>
        <w:shd w:val="clear" w:color="auto" w:fill="FFFFFF"/>
        <w:spacing w:before="100" w:beforeAutospacing="1" w:after="100" w:afterAutospacing="1" w:line="240" w:lineRule="auto"/>
        <w:jc w:val="center"/>
        <w:rPr>
          <w:rFonts w:ascii="Roboto" w:eastAsia="Times New Roman" w:hAnsi="Roboto" w:cs="Times New Roman"/>
          <w:color w:val="7A7A7A"/>
          <w:kern w:val="0"/>
          <w:sz w:val="24"/>
          <w:szCs w:val="24"/>
          <w14:ligatures w14:val="none"/>
        </w:rPr>
      </w:pPr>
      <w:r w:rsidRPr="008D2CCD">
        <w:rPr>
          <w:rFonts w:ascii="Roboto" w:eastAsia="Times New Roman" w:hAnsi="Roboto" w:cs="Times New Roman"/>
          <w:i/>
          <w:iCs/>
          <w:color w:val="000000"/>
          <w:kern w:val="0"/>
          <w:sz w:val="24"/>
          <w:szCs w:val="24"/>
          <w14:ligatures w14:val="none"/>
        </w:rPr>
        <w:br/>
        <w:t>“There is no law in Ohio that stops us from caring for them or caring for mom during an emergency such as an ectopic pregnancy or miscarriage. The abortion industry wants to talk about these non-issues because they don’t want you to know what their amendment is really about: an extreme agenda that legalizes painful abortions up until birth and takes rights away from parents.”</w:t>
      </w:r>
    </w:p>
    <w:p w14:paraId="3DDAA9AC" w14:textId="77777777" w:rsidR="008D2CCD" w:rsidRPr="008D2CCD" w:rsidRDefault="008D2CCD" w:rsidP="008D2CCD">
      <w:pPr>
        <w:shd w:val="clear" w:color="auto" w:fill="FFFFFF"/>
        <w:spacing w:before="100" w:beforeAutospacing="1" w:after="100" w:afterAutospacing="1" w:line="240" w:lineRule="auto"/>
        <w:jc w:val="center"/>
        <w:rPr>
          <w:rFonts w:ascii="Roboto" w:eastAsia="Times New Roman" w:hAnsi="Roboto" w:cs="Times New Roman"/>
          <w:color w:val="7A7A7A"/>
          <w:kern w:val="0"/>
          <w:sz w:val="24"/>
          <w:szCs w:val="24"/>
          <w14:ligatures w14:val="none"/>
        </w:rPr>
      </w:pPr>
      <w:r w:rsidRPr="008D2CCD">
        <w:rPr>
          <w:rFonts w:ascii="Roboto" w:eastAsia="Times New Roman" w:hAnsi="Roboto" w:cs="Times New Roman"/>
          <w:i/>
          <w:iCs/>
          <w:color w:val="000000"/>
          <w:kern w:val="0"/>
          <w:sz w:val="24"/>
          <w:szCs w:val="24"/>
          <w14:ligatures w14:val="none"/>
        </w:rPr>
        <w:t>-Dr. Kathleen Lutter, board-certified OB/GYN in Ohio</w:t>
      </w:r>
    </w:p>
    <w:p w14:paraId="08AC0960" w14:textId="77777777" w:rsidR="008D2CCD" w:rsidRPr="008D2CCD" w:rsidRDefault="008D2CCD" w:rsidP="008D2CCD">
      <w:pPr>
        <w:shd w:val="clear" w:color="auto" w:fill="FFFFFF"/>
        <w:spacing w:before="100" w:beforeAutospacing="1" w:after="100" w:afterAutospacing="1" w:line="240" w:lineRule="auto"/>
        <w:rPr>
          <w:rFonts w:ascii="Roboto" w:eastAsia="Times New Roman" w:hAnsi="Roboto" w:cs="Times New Roman"/>
          <w:color w:val="7A7A7A"/>
          <w:kern w:val="0"/>
          <w:sz w:val="24"/>
          <w:szCs w:val="24"/>
          <w14:ligatures w14:val="none"/>
        </w:rPr>
      </w:pPr>
      <w:r w:rsidRPr="008D2CCD">
        <w:rPr>
          <w:rFonts w:ascii="Roboto" w:eastAsia="Times New Roman" w:hAnsi="Roboto" w:cs="Times New Roman"/>
          <w:i/>
          <w:iCs/>
          <w:color w:val="000000"/>
          <w:kern w:val="0"/>
          <w:sz w:val="24"/>
          <w:szCs w:val="24"/>
          <w14:ligatures w14:val="none"/>
        </w:rPr>
        <w:br/>
        <w:t>COLUMBUS, OH – Doctors are calling out the medical misinformation and fear mongering in the newest ad about Issue 1 released by ACLU-backed Ohioans United for Reproductive Rights (OURR). In social media videos today, board-certified doctors point out that the ad spreads dangerous lies about current miscarriage and emergency care available for Ohio women. The videos come from board-certified OB/GYNs </w:t>
      </w:r>
      <w:hyperlink r:id="rId4" w:tgtFrame="_blank" w:history="1">
        <w:r w:rsidRPr="008D2CCD">
          <w:rPr>
            <w:rFonts w:ascii="Roboto" w:eastAsia="Times New Roman" w:hAnsi="Roboto" w:cs="Times New Roman"/>
            <w:b/>
            <w:bCs/>
            <w:i/>
            <w:iCs/>
            <w:color w:val="000000"/>
            <w:kern w:val="0"/>
            <w:sz w:val="24"/>
            <w:szCs w:val="24"/>
            <w:u w:val="single"/>
            <w14:ligatures w14:val="none"/>
          </w:rPr>
          <w:t>Dr. Kathleen Lutter</w:t>
        </w:r>
      </w:hyperlink>
      <w:r w:rsidRPr="008D2CCD">
        <w:rPr>
          <w:rFonts w:ascii="Roboto" w:eastAsia="Times New Roman" w:hAnsi="Roboto" w:cs="Times New Roman"/>
          <w:i/>
          <w:iCs/>
          <w:color w:val="000000"/>
          <w:kern w:val="0"/>
          <w:sz w:val="24"/>
          <w:szCs w:val="24"/>
          <w14:ligatures w14:val="none"/>
        </w:rPr>
        <w:t>, </w:t>
      </w:r>
      <w:hyperlink r:id="rId5" w:tgtFrame="_blank" w:history="1">
        <w:r w:rsidRPr="008D2CCD">
          <w:rPr>
            <w:rFonts w:ascii="Roboto" w:eastAsia="Times New Roman" w:hAnsi="Roboto" w:cs="Times New Roman"/>
            <w:b/>
            <w:bCs/>
            <w:i/>
            <w:iCs/>
            <w:color w:val="000000"/>
            <w:kern w:val="0"/>
            <w:sz w:val="24"/>
            <w:szCs w:val="24"/>
            <w:u w:val="single"/>
            <w14:ligatures w14:val="none"/>
          </w:rPr>
          <w:t>Dr. Michael Parker</w:t>
        </w:r>
      </w:hyperlink>
      <w:r w:rsidRPr="008D2CCD">
        <w:rPr>
          <w:rFonts w:ascii="Roboto" w:eastAsia="Times New Roman" w:hAnsi="Roboto" w:cs="Times New Roman"/>
          <w:i/>
          <w:iCs/>
          <w:color w:val="000000"/>
          <w:kern w:val="0"/>
          <w:sz w:val="24"/>
          <w:szCs w:val="24"/>
          <w14:ligatures w14:val="none"/>
        </w:rPr>
        <w:t> and </w:t>
      </w:r>
      <w:hyperlink r:id="rId6" w:tgtFrame="_blank" w:history="1">
        <w:r w:rsidRPr="008D2CCD">
          <w:rPr>
            <w:rFonts w:ascii="Roboto" w:eastAsia="Times New Roman" w:hAnsi="Roboto" w:cs="Times New Roman"/>
            <w:b/>
            <w:bCs/>
            <w:i/>
            <w:iCs/>
            <w:color w:val="000000"/>
            <w:kern w:val="0"/>
            <w:sz w:val="24"/>
            <w:szCs w:val="24"/>
            <w:u w:val="single"/>
            <w14:ligatures w14:val="none"/>
          </w:rPr>
          <w:t>Dr. Christina Francis</w:t>
        </w:r>
      </w:hyperlink>
      <w:r w:rsidRPr="008D2CCD">
        <w:rPr>
          <w:rFonts w:ascii="Roboto" w:eastAsia="Times New Roman" w:hAnsi="Roboto" w:cs="Times New Roman"/>
          <w:i/>
          <w:iCs/>
          <w:color w:val="000000"/>
          <w:kern w:val="0"/>
          <w:sz w:val="24"/>
          <w:szCs w:val="24"/>
          <w14:ligatures w14:val="none"/>
        </w:rPr>
        <w:t>.</w:t>
      </w:r>
    </w:p>
    <w:p w14:paraId="4AF04BD7" w14:textId="77777777" w:rsidR="008D2CCD" w:rsidRPr="008D2CCD" w:rsidRDefault="008D2CCD" w:rsidP="008D2CCD">
      <w:pPr>
        <w:shd w:val="clear" w:color="auto" w:fill="FFFFFF"/>
        <w:spacing w:before="100" w:beforeAutospacing="1" w:after="100" w:afterAutospacing="1" w:line="240" w:lineRule="auto"/>
        <w:rPr>
          <w:rFonts w:ascii="Roboto" w:eastAsia="Times New Roman" w:hAnsi="Roboto" w:cs="Times New Roman"/>
          <w:color w:val="7A7A7A"/>
          <w:kern w:val="0"/>
          <w:sz w:val="24"/>
          <w:szCs w:val="24"/>
          <w14:ligatures w14:val="none"/>
        </w:rPr>
      </w:pPr>
      <w:r w:rsidRPr="008D2CCD">
        <w:rPr>
          <w:rFonts w:ascii="Roboto" w:eastAsia="Times New Roman" w:hAnsi="Roboto" w:cs="Times New Roman"/>
          <w:color w:val="000000"/>
          <w:kern w:val="0"/>
          <w:sz w:val="24"/>
          <w:szCs w:val="24"/>
          <w14:ligatures w14:val="none"/>
        </w:rPr>
        <w:t>Dr. Michael Parker, a board-certified OB/GYN in Ohio with more than 30 years of clinical experience, said of the ad, “I can’t let the medical misinformation in the recent ad from proponents of Issue 1 stand. Their assertion that treatment for ectopic pregnancies and miscarriage is in danger without the amendment could not be further from the truth. These conditions are entirely different from elective abortion. I can care now for my patients with these conditions just as I always have.”</w:t>
      </w:r>
    </w:p>
    <w:p w14:paraId="7F9A5822" w14:textId="77777777" w:rsidR="008D2CCD" w:rsidRPr="008D2CCD" w:rsidRDefault="008D2CCD" w:rsidP="008D2CCD">
      <w:pPr>
        <w:shd w:val="clear" w:color="auto" w:fill="FFFFFF"/>
        <w:spacing w:before="100" w:beforeAutospacing="1" w:after="100" w:afterAutospacing="1" w:line="240" w:lineRule="auto"/>
        <w:rPr>
          <w:rFonts w:ascii="Roboto" w:eastAsia="Times New Roman" w:hAnsi="Roboto" w:cs="Times New Roman"/>
          <w:color w:val="7A7A7A"/>
          <w:kern w:val="0"/>
          <w:sz w:val="24"/>
          <w:szCs w:val="24"/>
          <w14:ligatures w14:val="none"/>
        </w:rPr>
      </w:pPr>
      <w:r w:rsidRPr="008D2CCD">
        <w:rPr>
          <w:rFonts w:ascii="Roboto" w:eastAsia="Times New Roman" w:hAnsi="Roboto" w:cs="Times New Roman"/>
          <w:color w:val="000000"/>
          <w:kern w:val="0"/>
          <w:sz w:val="24"/>
          <w:szCs w:val="24"/>
          <w14:ligatures w14:val="none"/>
        </w:rPr>
        <w:t>The ad’s incomplete and deceptive messaging leads Ohioans to believe that emergency care for miscarriages is not currently available under Ohio law. Ohio doctors are refuting these outrageous claims and highlighting the life-affirming care currently available to women in the state.</w:t>
      </w:r>
    </w:p>
    <w:p w14:paraId="5F34192B" w14:textId="77777777" w:rsidR="008D2CCD" w:rsidRPr="008D2CCD" w:rsidRDefault="008D2CCD" w:rsidP="008D2CCD">
      <w:pPr>
        <w:shd w:val="clear" w:color="auto" w:fill="FFFFFF"/>
        <w:spacing w:before="100" w:beforeAutospacing="1" w:after="100" w:afterAutospacing="1" w:line="240" w:lineRule="auto"/>
        <w:rPr>
          <w:rFonts w:ascii="Roboto" w:eastAsia="Times New Roman" w:hAnsi="Roboto" w:cs="Times New Roman"/>
          <w:color w:val="7A7A7A"/>
          <w:kern w:val="0"/>
          <w:sz w:val="24"/>
          <w:szCs w:val="24"/>
          <w14:ligatures w14:val="none"/>
        </w:rPr>
      </w:pPr>
      <w:r w:rsidRPr="008D2CCD">
        <w:rPr>
          <w:rFonts w:ascii="Roboto" w:eastAsia="Times New Roman" w:hAnsi="Roboto" w:cs="Times New Roman"/>
          <w:color w:val="000000"/>
          <w:kern w:val="0"/>
          <w:sz w:val="24"/>
          <w:szCs w:val="24"/>
          <w14:ligatures w14:val="none"/>
        </w:rPr>
        <w:t>“OB/GYNs have two patients to care for during pregnancy: mom and baby,” said board-certified OB/GYN Dr. Kathleen Lutter. “There is no law in Ohio that stops us from caring for them or caring for mom during an emergency such as an ectopic pregnancy or miscarriage. The abortion industry wants to talk about these non-issues because they don’t want you to know what their amendment is really about: an extreme agenda that legalizes painful abortions up until birth and takes rights away from parents.”</w:t>
      </w:r>
    </w:p>
    <w:p w14:paraId="6CB67A88" w14:textId="77777777" w:rsidR="008D2CCD" w:rsidRPr="008D2CCD" w:rsidRDefault="008D2CCD" w:rsidP="008D2CCD">
      <w:pPr>
        <w:shd w:val="clear" w:color="auto" w:fill="FFFFFF"/>
        <w:spacing w:before="100" w:beforeAutospacing="1" w:after="100" w:afterAutospacing="1" w:line="240" w:lineRule="auto"/>
        <w:rPr>
          <w:rFonts w:ascii="Roboto" w:eastAsia="Times New Roman" w:hAnsi="Roboto" w:cs="Times New Roman"/>
          <w:color w:val="7A7A7A"/>
          <w:kern w:val="0"/>
          <w:sz w:val="24"/>
          <w:szCs w:val="24"/>
          <w14:ligatures w14:val="none"/>
        </w:rPr>
      </w:pPr>
      <w:r w:rsidRPr="008D2CCD">
        <w:rPr>
          <w:rFonts w:ascii="Roboto" w:eastAsia="Times New Roman" w:hAnsi="Roboto" w:cs="Times New Roman"/>
          <w:color w:val="000000"/>
          <w:kern w:val="0"/>
          <w:sz w:val="24"/>
          <w:szCs w:val="24"/>
          <w14:ligatures w14:val="none"/>
        </w:rPr>
        <w:lastRenderedPageBreak/>
        <w:t>If passed, Issue 1 will eliminate commonsense health and safety standards currently in place to protect women. The amendment will also strip away parental rights and allow for painful, late-term abortion on demand through all nine months.</w:t>
      </w:r>
    </w:p>
    <w:p w14:paraId="2F87B389" w14:textId="77777777" w:rsidR="008D2CCD" w:rsidRPr="008D2CCD" w:rsidRDefault="008D2CCD" w:rsidP="008D2CCD">
      <w:pPr>
        <w:shd w:val="clear" w:color="auto" w:fill="FFFFFF"/>
        <w:spacing w:before="100" w:beforeAutospacing="1" w:after="100" w:afterAutospacing="1" w:line="240" w:lineRule="auto"/>
        <w:rPr>
          <w:rFonts w:ascii="Roboto" w:eastAsia="Times New Roman" w:hAnsi="Roboto" w:cs="Times New Roman"/>
          <w:color w:val="7A7A7A"/>
          <w:kern w:val="0"/>
          <w:sz w:val="24"/>
          <w:szCs w:val="24"/>
          <w14:ligatures w14:val="none"/>
        </w:rPr>
      </w:pPr>
      <w:r w:rsidRPr="008D2CCD">
        <w:rPr>
          <w:rFonts w:ascii="Roboto" w:eastAsia="Times New Roman" w:hAnsi="Roboto" w:cs="Times New Roman"/>
          <w:color w:val="000000"/>
          <w:kern w:val="0"/>
          <w:sz w:val="24"/>
          <w:szCs w:val="24"/>
          <w14:ligatures w14:val="none"/>
        </w:rPr>
        <w:t>Protect Women Ohio (PWO) </w:t>
      </w:r>
      <w:hyperlink r:id="rId7" w:tgtFrame="_blank" w:history="1">
        <w:r w:rsidRPr="008D2CCD">
          <w:rPr>
            <w:rFonts w:ascii="Roboto" w:eastAsia="Times New Roman" w:hAnsi="Roboto" w:cs="Times New Roman"/>
            <w:b/>
            <w:bCs/>
            <w:color w:val="000000"/>
            <w:kern w:val="0"/>
            <w:sz w:val="24"/>
            <w:szCs w:val="24"/>
            <w:u w:val="single"/>
            <w14:ligatures w14:val="none"/>
          </w:rPr>
          <w:t>called out OURR’s dangerous and deceptive ad</w:t>
        </w:r>
      </w:hyperlink>
      <w:r w:rsidRPr="008D2CCD">
        <w:rPr>
          <w:rFonts w:ascii="Roboto" w:eastAsia="Times New Roman" w:hAnsi="Roboto" w:cs="Times New Roman"/>
          <w:color w:val="000000"/>
          <w:kern w:val="0"/>
          <w:sz w:val="24"/>
          <w:szCs w:val="24"/>
          <w14:ligatures w14:val="none"/>
        </w:rPr>
        <w:t> yesterday, noting it is the ACLU’s latest attempt to distract from its radical agenda. The groups pedaled the same lies during the </w:t>
      </w:r>
      <w:hyperlink r:id="rId8" w:tgtFrame="_blank" w:history="1">
        <w:r w:rsidRPr="008D2CCD">
          <w:rPr>
            <w:rFonts w:ascii="Roboto" w:eastAsia="Times New Roman" w:hAnsi="Roboto" w:cs="Times New Roman"/>
            <w:b/>
            <w:bCs/>
            <w:color w:val="000000"/>
            <w:kern w:val="0"/>
            <w:sz w:val="24"/>
            <w:szCs w:val="24"/>
            <w:u w:val="single"/>
            <w14:ligatures w14:val="none"/>
          </w:rPr>
          <w:t>Proposal 3 debate in Michigan last year</w:t>
        </w:r>
      </w:hyperlink>
      <w:r w:rsidRPr="008D2CCD">
        <w:rPr>
          <w:rFonts w:ascii="Roboto" w:eastAsia="Times New Roman" w:hAnsi="Roboto" w:cs="Times New Roman"/>
          <w:color w:val="000000"/>
          <w:kern w:val="0"/>
          <w:sz w:val="24"/>
          <w:szCs w:val="24"/>
          <w14:ligatures w14:val="none"/>
        </w:rPr>
        <w:t>. Since the amendment’s passage, pro-life, pro-woman laws have fallen by the wayside, and Michigan Democrats introduced 11 bills to further eliminate pro-life, pro-woman protections, calling them “unconstitutional” under Prop 3.</w:t>
      </w:r>
    </w:p>
    <w:p w14:paraId="03FF59A0" w14:textId="77777777" w:rsidR="008D2CCD" w:rsidRPr="008D2CCD" w:rsidRDefault="008D2CCD" w:rsidP="008D2CCD">
      <w:pPr>
        <w:shd w:val="clear" w:color="auto" w:fill="FFFFFF"/>
        <w:spacing w:before="100" w:beforeAutospacing="1" w:after="100" w:afterAutospacing="1" w:line="240" w:lineRule="auto"/>
        <w:rPr>
          <w:rFonts w:ascii="Roboto" w:eastAsia="Times New Roman" w:hAnsi="Roboto" w:cs="Times New Roman"/>
          <w:color w:val="7A7A7A"/>
          <w:kern w:val="0"/>
          <w:sz w:val="24"/>
          <w:szCs w:val="24"/>
          <w14:ligatures w14:val="none"/>
        </w:rPr>
      </w:pPr>
      <w:r w:rsidRPr="008D2CCD">
        <w:rPr>
          <w:rFonts w:ascii="Roboto" w:eastAsia="Times New Roman" w:hAnsi="Roboto" w:cs="Times New Roman"/>
          <w:color w:val="000000"/>
          <w:kern w:val="0"/>
          <w:sz w:val="24"/>
          <w:szCs w:val="24"/>
          <w14:ligatures w14:val="none"/>
        </w:rPr>
        <w:t>The doctors quoted above are available for further comment on OURR’s dangerous and deceptive ad.</w:t>
      </w:r>
    </w:p>
    <w:p w14:paraId="761E1435" w14:textId="77777777" w:rsidR="008D2CCD" w:rsidRPr="008D2CCD" w:rsidRDefault="008D2CCD" w:rsidP="008D2CCD">
      <w:pPr>
        <w:shd w:val="clear" w:color="auto" w:fill="FFFFFF"/>
        <w:spacing w:before="100" w:beforeAutospacing="1" w:after="100" w:afterAutospacing="1" w:line="240" w:lineRule="auto"/>
        <w:rPr>
          <w:rFonts w:ascii="Roboto" w:eastAsia="Times New Roman" w:hAnsi="Roboto" w:cs="Times New Roman"/>
          <w:color w:val="7A7A7A"/>
          <w:kern w:val="0"/>
          <w:sz w:val="24"/>
          <w:szCs w:val="24"/>
          <w14:ligatures w14:val="none"/>
        </w:rPr>
      </w:pPr>
      <w:r w:rsidRPr="008D2CCD">
        <w:rPr>
          <w:rFonts w:ascii="Roboto" w:eastAsia="Times New Roman" w:hAnsi="Roboto" w:cs="Times New Roman"/>
          <w:color w:val="000000"/>
          <w:kern w:val="0"/>
          <w:sz w:val="24"/>
          <w:szCs w:val="24"/>
          <w14:ligatures w14:val="none"/>
        </w:rPr>
        <w:t>Issue 1 is just the latest example of the ACLU’s war on parental rights. Background on the ACLU’s war on parents is available </w:t>
      </w:r>
      <w:hyperlink r:id="rId9" w:tgtFrame="_blank" w:history="1">
        <w:r w:rsidRPr="008D2CCD">
          <w:rPr>
            <w:rFonts w:ascii="Roboto" w:eastAsia="Times New Roman" w:hAnsi="Roboto" w:cs="Times New Roman"/>
            <w:b/>
            <w:bCs/>
            <w:color w:val="000000"/>
            <w:kern w:val="0"/>
            <w:sz w:val="24"/>
            <w:szCs w:val="24"/>
            <w:u w:val="single"/>
            <w14:ligatures w14:val="none"/>
          </w:rPr>
          <w:t>HERE</w:t>
        </w:r>
      </w:hyperlink>
      <w:r w:rsidRPr="008D2CCD">
        <w:rPr>
          <w:rFonts w:ascii="Roboto" w:eastAsia="Times New Roman" w:hAnsi="Roboto" w:cs="Times New Roman"/>
          <w:color w:val="000000"/>
          <w:kern w:val="0"/>
          <w:sz w:val="24"/>
          <w:szCs w:val="24"/>
          <w14:ligatures w14:val="none"/>
        </w:rPr>
        <w:t>. The ACLU has a long and well-documented history of fighting against parental rights, including in </w:t>
      </w:r>
      <w:hyperlink r:id="rId10" w:tgtFrame="_blank" w:history="1">
        <w:r w:rsidRPr="008D2CCD">
          <w:rPr>
            <w:rFonts w:ascii="Roboto" w:eastAsia="Times New Roman" w:hAnsi="Roboto" w:cs="Times New Roman"/>
            <w:b/>
            <w:bCs/>
            <w:color w:val="000000"/>
            <w:kern w:val="0"/>
            <w:sz w:val="24"/>
            <w:szCs w:val="24"/>
            <w:u w:val="single"/>
            <w14:ligatures w14:val="none"/>
          </w:rPr>
          <w:t>Alaska</w:t>
        </w:r>
      </w:hyperlink>
      <w:r w:rsidRPr="008D2CCD">
        <w:rPr>
          <w:rFonts w:ascii="Roboto" w:eastAsia="Times New Roman" w:hAnsi="Roboto" w:cs="Times New Roman"/>
          <w:color w:val="000000"/>
          <w:kern w:val="0"/>
          <w:sz w:val="24"/>
          <w:szCs w:val="24"/>
          <w14:ligatures w14:val="none"/>
        </w:rPr>
        <w:t> and </w:t>
      </w:r>
      <w:hyperlink r:id="rId11" w:tgtFrame="_blank" w:history="1">
        <w:r w:rsidRPr="008D2CCD">
          <w:rPr>
            <w:rFonts w:ascii="Roboto" w:eastAsia="Times New Roman" w:hAnsi="Roboto" w:cs="Times New Roman"/>
            <w:b/>
            <w:bCs/>
            <w:color w:val="000000"/>
            <w:kern w:val="0"/>
            <w:sz w:val="24"/>
            <w:szCs w:val="24"/>
            <w:u w:val="single"/>
            <w14:ligatures w14:val="none"/>
          </w:rPr>
          <w:t>Indiana</w:t>
        </w:r>
      </w:hyperlink>
      <w:r w:rsidRPr="008D2CCD">
        <w:rPr>
          <w:rFonts w:ascii="Roboto" w:eastAsia="Times New Roman" w:hAnsi="Roboto" w:cs="Times New Roman"/>
          <w:color w:val="000000"/>
          <w:kern w:val="0"/>
          <w:sz w:val="24"/>
          <w:szCs w:val="24"/>
          <w14:ligatures w14:val="none"/>
        </w:rPr>
        <w:t>. The ACLU specifically calls out parental involvement on </w:t>
      </w:r>
      <w:hyperlink r:id="rId12" w:tgtFrame="_blank" w:history="1">
        <w:r w:rsidRPr="008D2CCD">
          <w:rPr>
            <w:rFonts w:ascii="Roboto" w:eastAsia="Times New Roman" w:hAnsi="Roboto" w:cs="Times New Roman"/>
            <w:b/>
            <w:bCs/>
            <w:color w:val="000000"/>
            <w:kern w:val="0"/>
            <w:sz w:val="24"/>
            <w:szCs w:val="24"/>
            <w:u w:val="single"/>
            <w14:ligatures w14:val="none"/>
          </w:rPr>
          <w:t>its website</w:t>
        </w:r>
      </w:hyperlink>
      <w:r w:rsidRPr="008D2CCD">
        <w:rPr>
          <w:rFonts w:ascii="Roboto" w:eastAsia="Times New Roman" w:hAnsi="Roboto" w:cs="Times New Roman"/>
          <w:color w:val="000000"/>
          <w:kern w:val="0"/>
          <w:sz w:val="24"/>
          <w:szCs w:val="24"/>
          <w14:ligatures w14:val="none"/>
        </w:rPr>
        <w:t>, saying it would restrict “teenagers’ access to abortion.” Heritage Action recently released a </w:t>
      </w:r>
      <w:hyperlink r:id="rId13" w:tgtFrame="_blank" w:history="1">
        <w:r w:rsidRPr="008D2CCD">
          <w:rPr>
            <w:rFonts w:ascii="Roboto" w:eastAsia="Times New Roman" w:hAnsi="Roboto" w:cs="Times New Roman"/>
            <w:b/>
            <w:bCs/>
            <w:color w:val="000000"/>
            <w:kern w:val="0"/>
            <w:sz w:val="24"/>
            <w:szCs w:val="24"/>
            <w:u w:val="single"/>
            <w14:ligatures w14:val="none"/>
          </w:rPr>
          <w:t>report</w:t>
        </w:r>
      </w:hyperlink>
      <w:r w:rsidRPr="008D2CCD">
        <w:rPr>
          <w:rFonts w:ascii="Roboto" w:eastAsia="Times New Roman" w:hAnsi="Roboto" w:cs="Times New Roman"/>
          <w:color w:val="000000"/>
          <w:kern w:val="0"/>
          <w:sz w:val="24"/>
          <w:szCs w:val="24"/>
          <w14:ligatures w14:val="none"/>
        </w:rPr>
        <w:t> and </w:t>
      </w:r>
      <w:hyperlink r:id="rId14" w:tgtFrame="_blank" w:history="1">
        <w:r w:rsidRPr="008D2CCD">
          <w:rPr>
            <w:rFonts w:ascii="Roboto" w:eastAsia="Times New Roman" w:hAnsi="Roboto" w:cs="Times New Roman"/>
            <w:b/>
            <w:bCs/>
            <w:color w:val="000000"/>
            <w:kern w:val="0"/>
            <w:sz w:val="24"/>
            <w:szCs w:val="24"/>
            <w:u w:val="single"/>
            <w14:ligatures w14:val="none"/>
          </w:rPr>
          <w:t>video</w:t>
        </w:r>
      </w:hyperlink>
      <w:r w:rsidRPr="008D2CCD">
        <w:rPr>
          <w:rFonts w:ascii="Roboto" w:eastAsia="Times New Roman" w:hAnsi="Roboto" w:cs="Times New Roman"/>
          <w:color w:val="000000"/>
          <w:kern w:val="0"/>
          <w:sz w:val="24"/>
          <w:szCs w:val="24"/>
          <w14:ligatures w14:val="none"/>
        </w:rPr>
        <w:t> about the ACLU’s attacks on parental rights in Ohio. In recent weeks, the ACLU has </w:t>
      </w:r>
      <w:hyperlink r:id="rId15" w:tgtFrame="_blank" w:history="1">
        <w:r w:rsidRPr="008D2CCD">
          <w:rPr>
            <w:rFonts w:ascii="Roboto" w:eastAsia="Times New Roman" w:hAnsi="Roboto" w:cs="Times New Roman"/>
            <w:b/>
            <w:bCs/>
            <w:color w:val="000000"/>
            <w:kern w:val="0"/>
            <w:sz w:val="24"/>
            <w:szCs w:val="24"/>
            <w:u w:val="single"/>
            <w14:ligatures w14:val="none"/>
          </w:rPr>
          <w:t>denounced parental notification</w:t>
        </w:r>
      </w:hyperlink>
      <w:r w:rsidRPr="008D2CCD">
        <w:rPr>
          <w:rFonts w:ascii="Roboto" w:eastAsia="Times New Roman" w:hAnsi="Roboto" w:cs="Times New Roman"/>
          <w:color w:val="000000"/>
          <w:kern w:val="0"/>
          <w:sz w:val="24"/>
          <w:szCs w:val="24"/>
          <w14:ligatures w14:val="none"/>
        </w:rPr>
        <w:t> requirements in schools, and the ACLU of Ohio’s chief lobbyist </w:t>
      </w:r>
      <w:hyperlink r:id="rId16" w:tgtFrame="_blank" w:history="1">
        <w:r w:rsidRPr="008D2CCD">
          <w:rPr>
            <w:rFonts w:ascii="Roboto" w:eastAsia="Times New Roman" w:hAnsi="Roboto" w:cs="Times New Roman"/>
            <w:b/>
            <w:bCs/>
            <w:color w:val="000000"/>
            <w:kern w:val="0"/>
            <w:sz w:val="24"/>
            <w:szCs w:val="24"/>
            <w:u w:val="single"/>
            <w14:ligatures w14:val="none"/>
          </w:rPr>
          <w:t>confirmed</w:t>
        </w:r>
      </w:hyperlink>
      <w:r w:rsidRPr="008D2CCD">
        <w:rPr>
          <w:rFonts w:ascii="Roboto" w:eastAsia="Times New Roman" w:hAnsi="Roboto" w:cs="Times New Roman"/>
          <w:color w:val="000000"/>
          <w:kern w:val="0"/>
          <w:sz w:val="24"/>
          <w:szCs w:val="24"/>
          <w14:ligatures w14:val="none"/>
        </w:rPr>
        <w:t> that stance on Twitter.</w:t>
      </w:r>
    </w:p>
    <w:p w14:paraId="7AFA2139" w14:textId="77777777" w:rsidR="008D2CCD" w:rsidRPr="008D2CCD" w:rsidRDefault="008D2CCD" w:rsidP="008D2CCD">
      <w:pPr>
        <w:shd w:val="clear" w:color="auto" w:fill="FFFFFF"/>
        <w:spacing w:before="100" w:beforeAutospacing="1" w:after="100" w:afterAutospacing="1" w:line="240" w:lineRule="auto"/>
        <w:rPr>
          <w:rFonts w:ascii="Roboto" w:eastAsia="Times New Roman" w:hAnsi="Roboto" w:cs="Times New Roman"/>
          <w:color w:val="7A7A7A"/>
          <w:kern w:val="0"/>
          <w:sz w:val="24"/>
          <w:szCs w:val="24"/>
          <w14:ligatures w14:val="none"/>
        </w:rPr>
      </w:pPr>
      <w:r w:rsidRPr="008D2CCD">
        <w:rPr>
          <w:rFonts w:ascii="Roboto" w:eastAsia="Times New Roman" w:hAnsi="Roboto" w:cs="Times New Roman"/>
          <w:color w:val="000000"/>
          <w:kern w:val="0"/>
          <w:sz w:val="24"/>
          <w:szCs w:val="24"/>
          <w14:ligatures w14:val="none"/>
        </w:rPr>
        <w:t>A legal analysis of the extreme anti-parent amendment is available </w:t>
      </w:r>
      <w:hyperlink r:id="rId17" w:tgtFrame="_blank" w:history="1">
        <w:r w:rsidRPr="008D2CCD">
          <w:rPr>
            <w:rFonts w:ascii="Roboto" w:eastAsia="Times New Roman" w:hAnsi="Roboto" w:cs="Times New Roman"/>
            <w:b/>
            <w:bCs/>
            <w:color w:val="000000"/>
            <w:kern w:val="0"/>
            <w:sz w:val="24"/>
            <w:szCs w:val="24"/>
            <w:u w:val="single"/>
            <w14:ligatures w14:val="none"/>
          </w:rPr>
          <w:t>HERE</w:t>
        </w:r>
      </w:hyperlink>
      <w:r w:rsidRPr="008D2CCD">
        <w:rPr>
          <w:rFonts w:ascii="Roboto" w:eastAsia="Times New Roman" w:hAnsi="Roboto" w:cs="Times New Roman"/>
          <w:color w:val="000000"/>
          <w:kern w:val="0"/>
          <w:sz w:val="24"/>
          <w:szCs w:val="24"/>
          <w14:ligatures w14:val="none"/>
        </w:rPr>
        <w:t> from constitutional scholars Carrie Campbell Severino, President of Judicial Crisis Network, and Frank J. Scaturro, a former special counsel to the House Select Investigative Panel on Infant Lives.</w:t>
      </w:r>
    </w:p>
    <w:p w14:paraId="68D97E2B" w14:textId="77777777" w:rsidR="008D2CCD" w:rsidRPr="008D2CCD" w:rsidRDefault="008D2CCD" w:rsidP="008D2CCD">
      <w:pPr>
        <w:shd w:val="clear" w:color="auto" w:fill="FFFFFF"/>
        <w:spacing w:before="100" w:beforeAutospacing="1" w:after="100" w:afterAutospacing="1" w:line="240" w:lineRule="auto"/>
        <w:jc w:val="center"/>
        <w:rPr>
          <w:rFonts w:ascii="Roboto" w:eastAsia="Times New Roman" w:hAnsi="Roboto" w:cs="Times New Roman"/>
          <w:color w:val="7A7A7A"/>
          <w:kern w:val="0"/>
          <w:sz w:val="24"/>
          <w:szCs w:val="24"/>
          <w14:ligatures w14:val="none"/>
        </w:rPr>
      </w:pPr>
      <w:r w:rsidRPr="008D2CCD">
        <w:rPr>
          <w:rFonts w:ascii="Roboto" w:eastAsia="Times New Roman" w:hAnsi="Roboto" w:cs="Times New Roman"/>
          <w:i/>
          <w:iCs/>
          <w:color w:val="000000"/>
          <w:kern w:val="0"/>
          <w:sz w:val="24"/>
          <w:szCs w:val="24"/>
          <w14:ligatures w14:val="none"/>
        </w:rPr>
        <w:t>###</w:t>
      </w:r>
    </w:p>
    <w:p w14:paraId="7ACA1833" w14:textId="77777777" w:rsidR="008D2CCD" w:rsidRPr="008D2CCD" w:rsidRDefault="008D2CCD" w:rsidP="008D2CCD">
      <w:pPr>
        <w:shd w:val="clear" w:color="auto" w:fill="FFFFFF"/>
        <w:spacing w:before="100" w:beforeAutospacing="1" w:after="100" w:afterAutospacing="1" w:line="240" w:lineRule="auto"/>
        <w:jc w:val="center"/>
        <w:rPr>
          <w:rFonts w:ascii="Roboto" w:eastAsia="Times New Roman" w:hAnsi="Roboto" w:cs="Times New Roman"/>
          <w:color w:val="7A7A7A"/>
          <w:kern w:val="0"/>
          <w:sz w:val="24"/>
          <w:szCs w:val="24"/>
          <w14:ligatures w14:val="none"/>
        </w:rPr>
      </w:pPr>
      <w:r w:rsidRPr="008D2CCD">
        <w:rPr>
          <w:rFonts w:ascii="Roboto" w:eastAsia="Times New Roman" w:hAnsi="Roboto" w:cs="Times New Roman"/>
          <w:i/>
          <w:iCs/>
          <w:color w:val="000000"/>
          <w:kern w:val="0"/>
          <w:sz w:val="24"/>
          <w:szCs w:val="24"/>
          <w14:ligatures w14:val="none"/>
        </w:rPr>
        <w:t>Protect Women Ohio is a pro-parent, pro-woman, pro-life coalition dedicated to defeating the ACLU’s extreme anti-parent amendment this November. PWO is made up of concerned family and life leaders, parents, health and medical experts, and faith leaders in Ohio.</w:t>
      </w:r>
    </w:p>
    <w:p w14:paraId="360F61E7" w14:textId="77777777" w:rsidR="008D2CCD" w:rsidRPr="008D2CCD" w:rsidRDefault="008D2CCD" w:rsidP="008D2CCD">
      <w:pPr>
        <w:shd w:val="clear" w:color="auto" w:fill="FFFFFF"/>
        <w:spacing w:before="100" w:beforeAutospacing="1" w:after="100" w:afterAutospacing="1" w:line="240" w:lineRule="auto"/>
        <w:jc w:val="center"/>
        <w:rPr>
          <w:rFonts w:ascii="Roboto" w:eastAsia="Times New Roman" w:hAnsi="Roboto" w:cs="Times New Roman"/>
          <w:color w:val="7A7A7A"/>
          <w:kern w:val="0"/>
          <w:sz w:val="24"/>
          <w:szCs w:val="24"/>
          <w14:ligatures w14:val="none"/>
        </w:rPr>
      </w:pPr>
      <w:r w:rsidRPr="008D2CCD">
        <w:rPr>
          <w:rFonts w:ascii="Roboto" w:eastAsia="Times New Roman" w:hAnsi="Roboto" w:cs="Times New Roman"/>
          <w:i/>
          <w:iCs/>
          <w:color w:val="000000"/>
          <w:kern w:val="0"/>
          <w:sz w:val="24"/>
          <w:szCs w:val="24"/>
          <w14:ligatures w14:val="none"/>
        </w:rPr>
        <w:t>To learn more please visit </w:t>
      </w:r>
      <w:hyperlink r:id="rId18" w:tgtFrame="_blank" w:history="1">
        <w:r w:rsidRPr="008D2CCD">
          <w:rPr>
            <w:rFonts w:ascii="Roboto" w:eastAsia="Times New Roman" w:hAnsi="Roboto" w:cs="Times New Roman"/>
            <w:b/>
            <w:bCs/>
            <w:i/>
            <w:iCs/>
            <w:color w:val="000000"/>
            <w:kern w:val="0"/>
            <w:sz w:val="24"/>
            <w:szCs w:val="24"/>
            <w:u w:val="single"/>
            <w14:ligatures w14:val="none"/>
          </w:rPr>
          <w:t>www.protectwomenohio.com</w:t>
        </w:r>
      </w:hyperlink>
      <w:r w:rsidRPr="008D2CCD">
        <w:rPr>
          <w:rFonts w:ascii="Roboto" w:eastAsia="Times New Roman" w:hAnsi="Roboto" w:cs="Times New Roman"/>
          <w:color w:val="000000"/>
          <w:kern w:val="0"/>
          <w:sz w:val="24"/>
          <w:szCs w:val="24"/>
          <w14:ligatures w14:val="none"/>
        </w:rPr>
        <w:t>.</w:t>
      </w:r>
    </w:p>
    <w:p w14:paraId="61B6F415" w14:textId="77777777" w:rsidR="008D2CCD" w:rsidRDefault="008D2CCD"/>
    <w:sectPr w:rsidR="008D2C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CCD"/>
    <w:rsid w:val="008D2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D62A4"/>
  <w15:chartTrackingRefBased/>
  <w15:docId w15:val="{B30EC243-D174-4BD1-90F4-6AF64E3E9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55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20.rs6.net/tn.jsp?f=001lU5G5hkEFWWB1rHVbxIo8_MLQsD14jKYKecNPK3MhwVc7T_VWSO_eCSOZe_MbG7nkYjnRecgUtINjjm7QtS6oZccooaE8vs2lMRWFvuufyiDna2X8Fwhq9MF2yaVvuob7HceyUylDokTfcB5lFwZDCAONTpAS0YW1jTL4ML9sWCSgJP6lhKzLPeRUxeAEUz8xRh3RE9fLAE9FCAYZK-5s85NE-JvQvmlFAt3Nfxj_vu5qEMV4MfrXeW2_G-wkiqlpHn-OPLOWfE8DQ8Hormy9d37WtvJ4tqaF3Cgg0O0kyutyaZhRLXAEZdM3-sy6nzz&amp;c=h9AB54jiku8WVFRmiIUD3uKc8rwV_W2pndHHv9g3Okw0MxHANRE1aw==&amp;ch=dJiaMawFGMcZijDFW3figxLa2aY4XhsJki9urjCHIw4cs5uBkfNa4g==" TargetMode="External"/><Relationship Id="rId13" Type="http://schemas.openxmlformats.org/officeDocument/2006/relationships/hyperlink" Target="https://r20.rs6.net/tn.jsp?f=001lU5G5hkEFWWB1rHVbxIo8_MLQsD14jKYKecNPK3MhwVc7T_VWSO_eHegaVZ-Oxat7XI7p2anYy12NibAMf2CQBLCj_gGph0jUf6isLp9p-k2uPH-qfFubrRxs9ElqbHxUB9P4xgKPrT1q2O55wQ8JYvZld-CAVzqbOZkk4O3RooI09dyrLVwuSyklz0u4daYXczqa_0p3dnxkoWxkNgeHLFsOYstrVOEm7wgeRu8DO8=&amp;c=h9AB54jiku8WVFRmiIUD3uKc8rwV_W2pndHHv9g3Okw0MxHANRE1aw==&amp;ch=dJiaMawFGMcZijDFW3figxLa2aY4XhsJki9urjCHIw4cs5uBkfNa4g==" TargetMode="External"/><Relationship Id="rId18" Type="http://schemas.openxmlformats.org/officeDocument/2006/relationships/hyperlink" Target="https://r20.rs6.net/tn.jsp?f=001w98yduobrEaI828-OfVLZDDnfs1TdyshBB480bcbchJlP7RUZMFZztps2vlGgMYpT0oOiQ4PtEVR1mS8g2yeB-wlyS-U7MAGAX8qaBouRX65CtErYvopcFjHXPONFczetjaflOUlkxDt8kDFk9ARZfLqSs575wB-&amp;c=rfkQ6vNrvfS8_hCbbzr0HrLzN2cAOUrPbZUHeTiH7V_fbajYAy-5lg==&amp;ch=nUalH1bOQY69HOdkvoqZUcUOqL3UlWQHgCwcpj_WHx7bWrEg4oclOw==" TargetMode="External"/><Relationship Id="rId3" Type="http://schemas.openxmlformats.org/officeDocument/2006/relationships/webSettings" Target="webSettings.xml"/><Relationship Id="rId7" Type="http://schemas.openxmlformats.org/officeDocument/2006/relationships/hyperlink" Target="https://r20.rs6.net/tn.jsp?f=001lU5G5hkEFWWB1rHVbxIo8_MLQsD14jKYKecNPK3MhwVc7T_VWSO_eCSOZe_MbG7n2XnDqrTV_fiRCO7MDEZzxSrUDnWTfIvIIxkQFnp9b2NgmvAEsL0A2HMMzR4eyNAsn0AW4UEzB5s0939RggWh8hbv45gVx2c5j3m6JCSkSThmn4WkVGM91nW7Uc8dvWuURHhbgG4i996fVtTvfbak682GXfgEGdMWjN3ZjPB6O5r9Ynuj4ux9eyGB6YIT1CYijOVHFI7tZI9k-Xwj1yoIVev_Z6x1oiKF&amp;c=h9AB54jiku8WVFRmiIUD3uKc8rwV_W2pndHHv9g3Okw0MxHANRE1aw==&amp;ch=dJiaMawFGMcZijDFW3figxLa2aY4XhsJki9urjCHIw4cs5uBkfNa4g==" TargetMode="External"/><Relationship Id="rId12" Type="http://schemas.openxmlformats.org/officeDocument/2006/relationships/hyperlink" Target="https://r20.rs6.net/tn.jsp?f=001lU5G5hkEFWWB1rHVbxIo8_MLQsD14jKYKecNPK3MhwVc7T_VWSO_eLySVwt-S_0zNx0WirzsQSo3iW-eZKE93YLCiSa10i-qzMkoyjOEyVE2PIbX7PdW2WG9I4s9Gi8lJraoc0f4_k32JB-OvwsaNS7ZCI17tzfC3J2MZSK3ovyyNFhaFcxMHZgaY7SS5QhjuA9CMcnnIOl_6xSeady_Mw==&amp;c=h9AB54jiku8WVFRmiIUD3uKc8rwV_W2pndHHv9g3Okw0MxHANRE1aw==&amp;ch=dJiaMawFGMcZijDFW3figxLa2aY4XhsJki9urjCHIw4cs5uBkfNa4g==" TargetMode="External"/><Relationship Id="rId17" Type="http://schemas.openxmlformats.org/officeDocument/2006/relationships/hyperlink" Target="https://r20.rs6.net/tn.jsp?f=001w98yduobrEaI828-OfVLZDDnfs1TdyshBB480bcbchJlP7RUZMFZztps2vlGgMYpvhRNBepJ_a5lUN-unKJlhaUWbUhZm8t0-1lLYxibr7Q6HJSumt3bRJSGaa374kXl5VHh5fckgknFGMjtnI4gYOX_NfQegvrbX2CuYA8duiHu0RIGh8X1H163dqN2sjTJLUzWPkQDJ4V1QAW20sw2FQsKYNJMh_BVGhKWo7Ug4Y8=&amp;c=rfkQ6vNrvfS8_hCbbzr0HrLzN2cAOUrPbZUHeTiH7V_fbajYAy-5lg==&amp;ch=nUalH1bOQY69HOdkvoqZUcUOqL3UlWQHgCwcpj_WHx7bWrEg4oclOw==" TargetMode="External"/><Relationship Id="rId2" Type="http://schemas.openxmlformats.org/officeDocument/2006/relationships/settings" Target="settings.xml"/><Relationship Id="rId16" Type="http://schemas.openxmlformats.org/officeDocument/2006/relationships/hyperlink" Target="https://r20.rs6.net/tn.jsp?f=001lU5G5hkEFWWB1rHVbxIo8_MLQsD14jKYKecNPK3MhwVc7T_VWSO_eK_IbzMf7nwn0OJ5gEehQXSit0Dk1iNwaZ25yrhwP7yOIU53aR201wThCHlOal0Amg4AJunx-jqnS2xfPVL5f_NGNOI3FxRe-GAxz_XZ3rj4ZkDwbvGr71pCeYrf44tr5a6vpJtwV8gY8yP3w7mFiYs=&amp;c=h9AB54jiku8WVFRmiIUD3uKc8rwV_W2pndHHv9g3Okw0MxHANRE1aw==&amp;ch=dJiaMawFGMcZijDFW3figxLa2aY4XhsJki9urjCHIw4cs5uBkfNa4g=="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r20.rs6.net/tn.jsp?f=001lU5G5hkEFWWB1rHVbxIo8_MLQsD14jKYKecNPK3MhwVc7T_VWSO_eCSOZe_MbG7n2PjCDourtlEpKN0om5RHe04XUWj8polZiyWeDkI6FMKe4eh8Oyz193lH0dA3GDy7fmIjESab-LTbyiaUTY1KtswD36LkzULosYW8D-xrldk58r8iqEBofA==&amp;c=h9AB54jiku8WVFRmiIUD3uKc8rwV_W2pndHHv9g3Okw0MxHANRE1aw==&amp;ch=dJiaMawFGMcZijDFW3figxLa2aY4XhsJki9urjCHIw4cs5uBkfNa4g==" TargetMode="External"/><Relationship Id="rId11" Type="http://schemas.openxmlformats.org/officeDocument/2006/relationships/hyperlink" Target="https://r20.rs6.net/tn.jsp?f=001lU5G5hkEFWWB1rHVbxIo8_MLQsD14jKYKecNPK3MhwVc7T_VWSO_eGoqrkszdqWbLxtLtvEri90Sk-QYYHWVg0M67UcxRcfO--5hxnws1aCpO8OgJtmE9-a4xpYrHFOf9dyarf8KqkLXnrde2N_DsK1rylmAwHiMEmL3oRdahXyv6Y698T8NP28sRQdfjCM7wINI3eNbBtYeb-ihDml2y2DMyDN5wPXb&amp;c=h9AB54jiku8WVFRmiIUD3uKc8rwV_W2pndHHv9g3Okw0MxHANRE1aw==&amp;ch=dJiaMawFGMcZijDFW3figxLa2aY4XhsJki9urjCHIw4cs5uBkfNa4g==" TargetMode="External"/><Relationship Id="rId5" Type="http://schemas.openxmlformats.org/officeDocument/2006/relationships/hyperlink" Target="https://r20.rs6.net/tn.jsp?f=001lU5G5hkEFWWB1rHVbxIo8_MLQsD14jKYKecNPK3MhwVc7T_VWSO_eCSOZe_MbG7n-8jJjrGPoqT3tq_UGggf-Y-oRsIutIWOgYaMkqoS3udojWFc1K_zQObXqcmyCljZ_gTl0zvJ5O3r73JeOO_dQYA4SqyJGqf-WT8tnkbEPAQ1HjI6EahMQw==&amp;c=h9AB54jiku8WVFRmiIUD3uKc8rwV_W2pndHHv9g3Okw0MxHANRE1aw==&amp;ch=dJiaMawFGMcZijDFW3figxLa2aY4XhsJki9urjCHIw4cs5uBkfNa4g==" TargetMode="External"/><Relationship Id="rId15" Type="http://schemas.openxmlformats.org/officeDocument/2006/relationships/hyperlink" Target="https://r20.rs6.net/tn.jsp?f=001lU5G5hkEFWWB1rHVbxIo8_MLQsD14jKYKecNPK3MhwVc7T_VWSO_eK_IbzMf7nwn9iWD5UJPItXu_IgEbB0EPw5a0f1YqkVKkz8fJOfHVje0Dm8S2nhaRA6qJpTodhAHuPo7ScwCQxJSAn2SKdF4I19QU-5K0dO2Wc0UZ_E6yg4s0KQs9SkUx1sU-PFc1VtZWvni35tgF6Y=&amp;c=h9AB54jiku8WVFRmiIUD3uKc8rwV_W2pndHHv9g3Okw0MxHANRE1aw==&amp;ch=dJiaMawFGMcZijDFW3figxLa2aY4XhsJki9urjCHIw4cs5uBkfNa4g==" TargetMode="External"/><Relationship Id="rId10" Type="http://schemas.openxmlformats.org/officeDocument/2006/relationships/hyperlink" Target="https://r20.rs6.net/tn.jsp?f=001lU5G5hkEFWWB1rHVbxIo8_MLQsD14jKYKecNPK3MhwVc7T_VWSO_eGoqrkszdqWbjqvcn8897ta2-sIzaiOm3oXrcUSVX1nbnR9tFiR_xXb9qc1sP9f8OY0MxrvPEuR2JIXmIaamDdyKlHeytZsMhrWPxqObcD-hoTwNwUS9tkABKZRv2Apz0COPvB_LP8GFoEJNHBuN9X8OKe1qrEHzHQ==&amp;c=h9AB54jiku8WVFRmiIUD3uKc8rwV_W2pndHHv9g3Okw0MxHANRE1aw==&amp;ch=dJiaMawFGMcZijDFW3figxLa2aY4XhsJki9urjCHIw4cs5uBkfNa4g==" TargetMode="External"/><Relationship Id="rId19" Type="http://schemas.openxmlformats.org/officeDocument/2006/relationships/fontTable" Target="fontTable.xml"/><Relationship Id="rId4" Type="http://schemas.openxmlformats.org/officeDocument/2006/relationships/hyperlink" Target="https://r20.rs6.net/tn.jsp?f=001lU5G5hkEFWWB1rHVbxIo8_MLQsD14jKYKecNPK3MhwVc7T_VWSO_eCSOZe_MbG7nTRUoUbO6xPchpHSPA6hg83WvnLbztx2VBfdrSTaETg6Y2IaisQQ4EvBnQ3sBogvAhzZ10w_cjB9rH-PUL8_6UxFZoy5sqZQb_PrXSTJURI6H5uKOBuuCPg==&amp;c=h9AB54jiku8WVFRmiIUD3uKc8rwV_W2pndHHv9g3Okw0MxHANRE1aw==&amp;ch=dJiaMawFGMcZijDFW3figxLa2aY4XhsJki9urjCHIw4cs5uBkfNa4g==" TargetMode="External"/><Relationship Id="rId9" Type="http://schemas.openxmlformats.org/officeDocument/2006/relationships/hyperlink" Target="https://r20.rs6.net/tn.jsp?f=001lU5G5hkEFWWB1rHVbxIo8_MLQsD14jKYKecNPK3MhwVc7T_VWSO_eIXcAt88DzMvaYkSo-CeoruOYzyhrz3XN8bBsV3YtAS11bwPfkarX_z1ETJYxNBDzmuMIGdFIONIvakuq_05pEJhM5SiH1IIUU9UD5VkKiIXPf0mvhRlaM1NlDM5eEg_0r-lPjonQWcpUKtvEo4rH9g6VuKMAO9a48NE7cqBjSvT4cZZHrZtw9etLyMHCH-p14WgMRBwnOsqluLpXfCrxI3KgIwtczHSCA==&amp;c=h9AB54jiku8WVFRmiIUD3uKc8rwV_W2pndHHv9g3Okw0MxHANRE1aw==&amp;ch=dJiaMawFGMcZijDFW3figxLa2aY4XhsJki9urjCHIw4cs5uBkfNa4g==" TargetMode="External"/><Relationship Id="rId14" Type="http://schemas.openxmlformats.org/officeDocument/2006/relationships/hyperlink" Target="https://r20.rs6.net/tn.jsp?f=001lU5G5hkEFWWB1rHVbxIo8_MLQsD14jKYKecNPK3MhwVc7T_VWSO_eHegaVZ-OxatPJw_SXOz6V28Jouk9opI8HHv7RkeM-Scx8Djl1b3Dy-v-KRh7nklU93-7udz4IxffZ6xR5nhQvN-7cdy55sAYuzfrWNHF3e-ZNCJw_XKk2Jo82OeQf4vjA==&amp;c=h9AB54jiku8WVFRmiIUD3uKc8rwV_W2pndHHv9g3Okw0MxHANRE1aw==&amp;ch=dJiaMawFGMcZijDFW3figxLa2aY4XhsJki9urjCHIw4cs5uBkfNa4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1541</Words>
  <Characters>8787</Characters>
  <Application>Microsoft Office Word</Application>
  <DocSecurity>0</DocSecurity>
  <Lines>73</Lines>
  <Paragraphs>20</Paragraphs>
  <ScaleCrop>false</ScaleCrop>
  <Company/>
  <LinksUpToDate>false</LinksUpToDate>
  <CharactersWithSpaces>10308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Bozena Tyborowska</dc:creator>
  <cp:keywords/>
  <dc:description/>
  <cp:lastModifiedBy>Bozena Tyborowska</cp:lastModifiedBy>
  <cp:revision>1</cp:revision>
  <dcterms:created xsi:type="dcterms:W3CDTF">2023-09-16T22:57:00Z</dcterms:created>
  <dcterms:modified xsi:type="dcterms:W3CDTF">2023-09-16T22:58:00Z</dcterms:modified>
</cp:coreProperties>
</file>